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06EB23" w14:textId="40AE1576" w:rsidR="00470C29" w:rsidRDefault="00470C29" w:rsidP="00EB5DE2">
      <w:pPr>
        <w:jc w:val="both"/>
        <w:rPr>
          <w:b/>
          <w:bCs/>
        </w:rPr>
      </w:pPr>
      <w:r w:rsidRPr="001A3454">
        <w:rPr>
          <w:b/>
          <w:bCs/>
        </w:rPr>
        <w:t xml:space="preserve">1) Czy i kiedy zamierzają Państwo oddać do użytkowania mieszkania osobom, które je kupiły w </w:t>
      </w:r>
      <w:proofErr w:type="spellStart"/>
      <w:r w:rsidRPr="001A3454">
        <w:rPr>
          <w:b/>
          <w:bCs/>
        </w:rPr>
        <w:t>Centaurusie</w:t>
      </w:r>
      <w:proofErr w:type="spellEnd"/>
      <w:r w:rsidRPr="001A3454">
        <w:rPr>
          <w:b/>
          <w:bCs/>
        </w:rPr>
        <w:t>? (pytanie "czy" wynika z obaw tych osób, że Państwo chcecie odstąpić od zawartych już umów).</w:t>
      </w:r>
    </w:p>
    <w:p w14:paraId="717A3385" w14:textId="77777777" w:rsidR="00DB1ED6" w:rsidRPr="001A3454" w:rsidRDefault="00DB1ED6" w:rsidP="00EB5DE2">
      <w:pPr>
        <w:jc w:val="both"/>
        <w:rPr>
          <w:b/>
          <w:bCs/>
        </w:rPr>
      </w:pPr>
    </w:p>
    <w:p w14:paraId="651A3EF5" w14:textId="5BEF11F2" w:rsidR="00470C29" w:rsidRPr="00AA3A1E" w:rsidRDefault="00470C29" w:rsidP="00EB5DE2">
      <w:pPr>
        <w:jc w:val="both"/>
      </w:pPr>
      <w:r w:rsidRPr="00AA3A1E">
        <w:t>Przewidywany termin uzyskania pozwolenia na użytkowanie części mieszkaniowej inwestycji CENTAURUS to obecnie 15.11.2022 r.</w:t>
      </w:r>
    </w:p>
    <w:p w14:paraId="259048C4" w14:textId="2924E478" w:rsidR="00470C29" w:rsidRDefault="00470C29" w:rsidP="00EB5DE2">
      <w:pPr>
        <w:jc w:val="both"/>
      </w:pPr>
      <w:r w:rsidRPr="00AA3A1E">
        <w:t>Jeśli chodzi o terminy przekazania mieszkań Klientom, to są one różne w przypadku różnych Klientów. Zależą m.in. o tego, kiedy podpisywana była umowa. Informacje o dokładnym terminie przekazania lokalu będą przekazywane Klientom indywidualnie w formie pisemnej lub za pośrednictwem biura sprzedaży.</w:t>
      </w:r>
    </w:p>
    <w:p w14:paraId="53671959" w14:textId="718EBFF8" w:rsidR="00AA3A1E" w:rsidRPr="00AA3A1E" w:rsidRDefault="00AA3A1E" w:rsidP="00EB5DE2">
      <w:pPr>
        <w:jc w:val="both"/>
        <w:rPr>
          <w:i/>
          <w:iCs/>
        </w:rPr>
      </w:pPr>
      <w:r w:rsidRPr="00AA3A1E">
        <w:rPr>
          <w:rFonts w:cstheme="minorHAnsi"/>
        </w:rPr>
        <w:t xml:space="preserve">Rozwiązanie umowy deweloperskiej jest </w:t>
      </w:r>
      <w:r w:rsidRPr="00AA3A1E">
        <w:rPr>
          <w:rFonts w:cstheme="minorHAnsi"/>
          <w:b/>
          <w:bCs/>
        </w:rPr>
        <w:t>uprawnieniem Klientów</w:t>
      </w:r>
      <w:r w:rsidRPr="00AA3A1E">
        <w:rPr>
          <w:rFonts w:cstheme="minorHAnsi"/>
        </w:rPr>
        <w:t xml:space="preserve">, a wszelkie inne stwierdzenia i insynuacje są nieprawdziwe. </w:t>
      </w:r>
    </w:p>
    <w:p w14:paraId="71346E1D" w14:textId="478FAD91" w:rsidR="00AA3A1E" w:rsidRDefault="00470C29" w:rsidP="00EB5DE2">
      <w:pPr>
        <w:jc w:val="both"/>
        <w:rPr>
          <w:b/>
          <w:bCs/>
        </w:rPr>
      </w:pPr>
      <w:r w:rsidRPr="00470C29">
        <w:br/>
      </w:r>
      <w:r w:rsidRPr="001A3454">
        <w:rPr>
          <w:b/>
          <w:bCs/>
        </w:rPr>
        <w:t xml:space="preserve">2) Dlaczego osoby, które kupiły mieszkania w </w:t>
      </w:r>
      <w:proofErr w:type="spellStart"/>
      <w:r w:rsidRPr="001A3454">
        <w:rPr>
          <w:b/>
          <w:bCs/>
        </w:rPr>
        <w:t>Centaurusie</w:t>
      </w:r>
      <w:proofErr w:type="spellEnd"/>
      <w:r w:rsidRPr="001A3454">
        <w:rPr>
          <w:b/>
          <w:bCs/>
        </w:rPr>
        <w:t>, do których nie mogą się wprowadzić, mimo że terminy odbiorów już dawno minęły, nie mogą też uzyskać od Państwa żadnych konkretnych informacji i deklaracji co do dalszych planów developera odnośnie ich mieszkań? Mówią o braku jakiegokolwiek kontaktu z developerem.</w:t>
      </w:r>
    </w:p>
    <w:p w14:paraId="6E027468" w14:textId="77777777" w:rsidR="00DB1ED6" w:rsidRPr="001A3454" w:rsidRDefault="00DB1ED6" w:rsidP="00EB5DE2">
      <w:pPr>
        <w:jc w:val="both"/>
        <w:rPr>
          <w:b/>
          <w:bCs/>
        </w:rPr>
      </w:pPr>
    </w:p>
    <w:p w14:paraId="037140F4" w14:textId="78BBBB69" w:rsidR="00AA3A1E" w:rsidRPr="008A7C1A" w:rsidRDefault="00AA3A1E" w:rsidP="00EB5DE2">
      <w:pPr>
        <w:jc w:val="both"/>
      </w:pPr>
      <w:r w:rsidRPr="008A7C1A">
        <w:t xml:space="preserve">Klienci byli </w:t>
      </w:r>
      <w:r w:rsidR="00C32F68" w:rsidRPr="008A7C1A">
        <w:t xml:space="preserve">pisemnie </w:t>
      </w:r>
      <w:r w:rsidRPr="008A7C1A">
        <w:t xml:space="preserve">informowani o przyczynach opóźnień, jak również o aktualnych, planowanych terminach zakończenia budowy. Biuro sprzedaży w Olsztynie udziela im podstawowych informacji i odpowiada na bieżące pytania, a gdy jest to konieczne w komunikację włącza się również dział techniczny. Przedstawiciele dewelopera spotykają się również z Klientami na budowie i odpowiadają na pytania – miało to miejsce wielokrotnie. </w:t>
      </w:r>
    </w:p>
    <w:p w14:paraId="7A72ED48" w14:textId="184225F4" w:rsidR="001A3454" w:rsidRPr="008A7C1A" w:rsidRDefault="001A3454" w:rsidP="00EB5DE2">
      <w:pPr>
        <w:jc w:val="both"/>
        <w:rPr>
          <w:rFonts w:asciiTheme="minorHAnsi" w:hAnsiTheme="minorHAnsi" w:cstheme="minorHAnsi"/>
        </w:rPr>
      </w:pPr>
      <w:r w:rsidRPr="008A7C1A">
        <w:rPr>
          <w:rFonts w:asciiTheme="minorHAnsi" w:hAnsiTheme="minorHAnsi" w:cstheme="minorHAnsi"/>
        </w:rPr>
        <w:t xml:space="preserve">Zachęcamy też Klientów do oględzin zakupionego mieszkania (dokonania </w:t>
      </w:r>
      <w:proofErr w:type="spellStart"/>
      <w:r w:rsidRPr="008A7C1A">
        <w:rPr>
          <w:rFonts w:asciiTheme="minorHAnsi" w:hAnsiTheme="minorHAnsi" w:cstheme="minorHAnsi"/>
        </w:rPr>
        <w:t>przedodbioru</w:t>
      </w:r>
      <w:proofErr w:type="spellEnd"/>
      <w:r w:rsidRPr="008A7C1A">
        <w:rPr>
          <w:rFonts w:asciiTheme="minorHAnsi" w:hAnsiTheme="minorHAnsi" w:cstheme="minorHAnsi"/>
        </w:rPr>
        <w:t xml:space="preserve"> technicznego) w celu wskazania ewentualnych wad, niezgodności z projektami itp., oraz wykonania precyzyjnych pomiarów na potrzeby aranżacji lokali. Klienci mogą umawiać się indywidualnie, za pośrednictwem biura sprzedaży. Tego rodzaju procedura została z powodzeniem zrealizowana z </w:t>
      </w:r>
      <w:r w:rsidR="00C32F68" w:rsidRPr="008A7C1A">
        <w:rPr>
          <w:rFonts w:asciiTheme="minorHAnsi" w:hAnsiTheme="minorHAnsi" w:cstheme="minorHAnsi"/>
        </w:rPr>
        <w:t xml:space="preserve">kilkunastoma </w:t>
      </w:r>
      <w:r w:rsidRPr="008A7C1A">
        <w:rPr>
          <w:rFonts w:asciiTheme="minorHAnsi" w:hAnsiTheme="minorHAnsi" w:cstheme="minorHAnsi"/>
        </w:rPr>
        <w:t>nabywcami.</w:t>
      </w:r>
    </w:p>
    <w:p w14:paraId="5385284A" w14:textId="77777777" w:rsidR="001A3454" w:rsidRDefault="001A3454" w:rsidP="00EB5DE2">
      <w:pPr>
        <w:jc w:val="both"/>
        <w:rPr>
          <w:rFonts w:asciiTheme="minorHAnsi" w:hAnsiTheme="minorHAnsi" w:cstheme="minorHAnsi"/>
        </w:rPr>
      </w:pPr>
    </w:p>
    <w:p w14:paraId="6B610B9A" w14:textId="77777777" w:rsidR="00DB1ED6" w:rsidRDefault="00470C29" w:rsidP="00EB5DE2">
      <w:pPr>
        <w:jc w:val="both"/>
        <w:rPr>
          <w:b/>
          <w:bCs/>
        </w:rPr>
      </w:pPr>
      <w:r w:rsidRPr="001A3454">
        <w:rPr>
          <w:b/>
          <w:bCs/>
        </w:rPr>
        <w:t>3) Czy zamierzają Państwo płacić kary umowne, za nie dotrzymanie terminów zawartych w umowach?</w:t>
      </w:r>
    </w:p>
    <w:p w14:paraId="6884C8F2" w14:textId="6F38A6B9" w:rsidR="001A3454" w:rsidRPr="001A3454" w:rsidRDefault="00470C29" w:rsidP="00EB5DE2">
      <w:pPr>
        <w:jc w:val="both"/>
      </w:pPr>
      <w:r w:rsidRPr="00470C29">
        <w:br/>
      </w:r>
      <w:r w:rsidR="001A3454" w:rsidRPr="001A3454">
        <w:t xml:space="preserve">Inwestor </w:t>
      </w:r>
      <w:r w:rsidR="001A3454">
        <w:t xml:space="preserve">wielokrotnie </w:t>
      </w:r>
      <w:r w:rsidR="001A3454" w:rsidRPr="001A3454">
        <w:t>jasno wyrażał swoje stanowisko, że nie kwestionuje prawa do domagania się przez Klientów zapłaty kar umownych przewidzianych w umowach deweloperskich. Niemniej jednak, jak informował w ostatniej skierowanej do Klientów korespondencji, obecnie wszystkie środki finansowe są przeznaczane na zakończenie inwestycji i uzyskanie pozwolenia na użytkowanie budynku i z tych względów kary umowne zostaną wypłacone niezwłocznie po przeniesieniu prawa własności do lokali mieszkalnych.</w:t>
      </w:r>
    </w:p>
    <w:p w14:paraId="6B86CD49" w14:textId="491DD257" w:rsidR="00470C29" w:rsidRPr="00470C29" w:rsidRDefault="00470C29" w:rsidP="00EB5DE2">
      <w:pPr>
        <w:jc w:val="both"/>
      </w:pPr>
    </w:p>
    <w:p w14:paraId="2D7E5079" w14:textId="1F942606" w:rsidR="00470C29" w:rsidRDefault="00470C29" w:rsidP="00EB5DE2">
      <w:pPr>
        <w:jc w:val="both"/>
        <w:rPr>
          <w:b/>
          <w:bCs/>
        </w:rPr>
      </w:pPr>
      <w:r w:rsidRPr="001A3454">
        <w:rPr>
          <w:b/>
          <w:bCs/>
        </w:rPr>
        <w:t xml:space="preserve">4) Na Państwa stronie www, są jeszcze dostępne mieszkania. </w:t>
      </w:r>
      <w:proofErr w:type="spellStart"/>
      <w:r w:rsidRPr="001A3454">
        <w:rPr>
          <w:b/>
          <w:bCs/>
        </w:rPr>
        <w:t>WOlnych</w:t>
      </w:r>
      <w:proofErr w:type="spellEnd"/>
      <w:r w:rsidRPr="001A3454">
        <w:rPr>
          <w:b/>
          <w:bCs/>
        </w:rPr>
        <w:t xml:space="preserve"> lokali ma być 35 ( z czego 2 zarezerwowane) Czy są to lokale, które już wcześniej znalazły nabywców? </w:t>
      </w:r>
    </w:p>
    <w:p w14:paraId="11837046" w14:textId="77777777" w:rsidR="001C2B15" w:rsidRPr="001A3454" w:rsidRDefault="001C2B15" w:rsidP="00EB5DE2">
      <w:pPr>
        <w:jc w:val="both"/>
        <w:rPr>
          <w:b/>
          <w:bCs/>
        </w:rPr>
      </w:pPr>
    </w:p>
    <w:p w14:paraId="44B4BFA5" w14:textId="45606F21" w:rsidR="00892700" w:rsidRPr="001C2B15" w:rsidRDefault="001C2B15" w:rsidP="001C2B15">
      <w:pPr>
        <w:rPr>
          <w:lang w:eastAsia="en-US"/>
        </w:rPr>
      </w:pPr>
      <w:r w:rsidRPr="001C2B15">
        <w:rPr>
          <w:lang w:eastAsia="en-US"/>
        </w:rPr>
        <w:t xml:space="preserve">Są to lokale, które nie zostały sprzedane. Na dzień dzisiejszy </w:t>
      </w:r>
      <w:r w:rsidRPr="001C2B15">
        <w:rPr>
          <w:b/>
          <w:bCs/>
          <w:lang w:eastAsia="en-US"/>
        </w:rPr>
        <w:t>2 z 34 wolnych</w:t>
      </w:r>
      <w:r w:rsidRPr="001C2B15">
        <w:rPr>
          <w:lang w:eastAsia="en-US"/>
        </w:rPr>
        <w:t>, niesprzedanych lokali, są zarezerwowane</w:t>
      </w:r>
      <w:r>
        <w:rPr>
          <w:lang w:eastAsia="en-US"/>
        </w:rPr>
        <w:t>.</w:t>
      </w:r>
    </w:p>
    <w:sectPr w:rsidR="00892700" w:rsidRPr="001C2B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C29"/>
    <w:rsid w:val="001A3454"/>
    <w:rsid w:val="001C2B15"/>
    <w:rsid w:val="00470C29"/>
    <w:rsid w:val="0060095A"/>
    <w:rsid w:val="00892700"/>
    <w:rsid w:val="008A7C1A"/>
    <w:rsid w:val="00AA3A1E"/>
    <w:rsid w:val="00C32F68"/>
    <w:rsid w:val="00DB1ED6"/>
    <w:rsid w:val="00EB5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4FFDD"/>
  <w15:docId w15:val="{07D23619-E011-44A2-B4F7-45D9547ED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70C29"/>
    <w:pPr>
      <w:spacing w:after="0" w:line="240" w:lineRule="auto"/>
    </w:pPr>
    <w:rPr>
      <w:rFonts w:ascii="Calibri" w:hAnsi="Calibri"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C32F6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32F6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32F68"/>
    <w:rPr>
      <w:rFonts w:ascii="Calibri" w:hAnsi="Calibri" w:cs="Calibri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32F6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32F68"/>
    <w:rPr>
      <w:rFonts w:ascii="Calibri" w:hAnsi="Calibri" w:cs="Calibri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821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395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1</cp:revision>
  <dcterms:created xsi:type="dcterms:W3CDTF">2022-09-13T13:35:00Z</dcterms:created>
  <dcterms:modified xsi:type="dcterms:W3CDTF">2022-09-13T14:26:00Z</dcterms:modified>
</cp:coreProperties>
</file>